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8A9" w:rsidRPr="001908A9" w:rsidRDefault="001908A9" w:rsidP="001908A9">
      <w:pPr>
        <w:jc w:val="center"/>
        <w:rPr>
          <w:sz w:val="36"/>
          <w:szCs w:val="36"/>
        </w:rPr>
      </w:pPr>
      <w:r w:rsidRPr="001908A9">
        <w:rPr>
          <w:sz w:val="36"/>
          <w:szCs w:val="36"/>
        </w:rPr>
        <w:t>鼠标</w:t>
      </w:r>
      <w:r w:rsidRPr="001908A9">
        <w:rPr>
          <w:rFonts w:hint="eastAsia"/>
          <w:sz w:val="36"/>
          <w:szCs w:val="36"/>
        </w:rPr>
        <w:t>按键</w:t>
      </w:r>
      <w:r w:rsidRPr="001908A9">
        <w:rPr>
          <w:sz w:val="36"/>
          <w:szCs w:val="36"/>
        </w:rPr>
        <w:t>宏</w:t>
      </w:r>
      <w:r w:rsidRPr="001908A9">
        <w:rPr>
          <w:rFonts w:hint="eastAsia"/>
          <w:sz w:val="36"/>
          <w:szCs w:val="36"/>
        </w:rPr>
        <w:t>自定</w:t>
      </w:r>
      <w:r w:rsidRPr="001908A9">
        <w:rPr>
          <w:sz w:val="36"/>
          <w:szCs w:val="36"/>
        </w:rPr>
        <w:t>设置步骤</w:t>
      </w: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  <w:r w:rsidRPr="001908A9">
        <w:rPr>
          <w:rFonts w:ascii="Yuanti SC" w:eastAsia="Yuanti SC" w:hAnsi="Yuanti SC" w:hint="eastAsia"/>
          <w:sz w:val="15"/>
          <w:szCs w:val="15"/>
        </w:rPr>
        <w:t>第一步：</w:t>
      </w:r>
    </w:p>
    <w:p w:rsidR="001908A9" w:rsidRDefault="001908A9" w:rsidP="001908A9">
      <w:pPr>
        <w:jc w:val="center"/>
        <w:rPr>
          <w:rFonts w:ascii="Yuanti SC" w:eastAsia="Yuanti SC" w:hAnsi="Yuanti SC"/>
          <w:sz w:val="15"/>
          <w:szCs w:val="15"/>
        </w:rPr>
      </w:pPr>
      <w:r>
        <w:rPr>
          <w:noProof/>
        </w:rPr>
        <w:drawing>
          <wp:inline distT="0" distB="0" distL="0" distR="0" wp14:anchorId="1E6343CC" wp14:editId="0BBF3592">
            <wp:extent cx="5270500" cy="3743960"/>
            <wp:effectExtent l="0" t="0" r="0" b="2540"/>
            <wp:docPr id="2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C952C69D-295F-0641-B220-0C58268714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C952C69D-295F-0641-B220-0C582687147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 w:hint="eastAsia"/>
          <w:sz w:val="15"/>
          <w:szCs w:val="15"/>
        </w:rPr>
      </w:pPr>
      <w:r>
        <w:rPr>
          <w:rFonts w:ascii="Yuanti SC" w:eastAsia="Yuanti SC" w:hAnsi="Yuanti SC" w:hint="eastAsia"/>
          <w:sz w:val="15"/>
          <w:szCs w:val="15"/>
        </w:rPr>
        <w:t>第二步：</w:t>
      </w:r>
    </w:p>
    <w:p w:rsidR="001908A9" w:rsidRDefault="001908A9" w:rsidP="001908A9">
      <w:pPr>
        <w:jc w:val="center"/>
        <w:rPr>
          <w:rFonts w:ascii="Yuanti SC" w:eastAsia="Yuanti SC" w:hAnsi="Yuanti SC"/>
          <w:sz w:val="15"/>
          <w:szCs w:val="15"/>
        </w:rPr>
      </w:pPr>
      <w:r>
        <w:rPr>
          <w:noProof/>
        </w:rPr>
        <w:drawing>
          <wp:inline distT="0" distB="0" distL="0" distR="0" wp14:anchorId="022F02AA" wp14:editId="0CAB72F9">
            <wp:extent cx="5234183" cy="3971924"/>
            <wp:effectExtent l="0" t="0" r="0" b="3810"/>
            <wp:docPr id="3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81BFFD24-939D-D444-99CB-E47DE6E24FC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81BFFD24-939D-D444-99CB-E47DE6E24FC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4183" cy="397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 w:hint="eastAsia"/>
          <w:sz w:val="15"/>
          <w:szCs w:val="15"/>
        </w:rPr>
      </w:pPr>
      <w:bookmarkStart w:id="0" w:name="_GoBack"/>
      <w:bookmarkEnd w:id="0"/>
      <w:r>
        <w:rPr>
          <w:rFonts w:ascii="Yuanti SC" w:eastAsia="Yuanti SC" w:hAnsi="Yuanti SC" w:hint="eastAsia"/>
          <w:sz w:val="15"/>
          <w:szCs w:val="15"/>
        </w:rPr>
        <w:t>第三步：</w:t>
      </w:r>
    </w:p>
    <w:p w:rsidR="001908A9" w:rsidRDefault="001908A9" w:rsidP="001908A9">
      <w:pPr>
        <w:jc w:val="center"/>
        <w:rPr>
          <w:rFonts w:ascii="Yuanti SC" w:eastAsia="Yuanti SC" w:hAnsi="Yuanti SC"/>
          <w:sz w:val="15"/>
          <w:szCs w:val="15"/>
        </w:rPr>
      </w:pPr>
      <w:r>
        <w:rPr>
          <w:noProof/>
        </w:rPr>
        <w:drawing>
          <wp:inline distT="0" distB="0" distL="0" distR="0" wp14:anchorId="56B6D4BC" wp14:editId="162364F5">
            <wp:extent cx="5270500" cy="3743960"/>
            <wp:effectExtent l="0" t="0" r="0" b="2540"/>
            <wp:docPr id="4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0C109D74-5720-CE4B-A608-A4B3D235FD6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0C109D74-5720-CE4B-A608-A4B3D235FD6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</w:p>
    <w:p w:rsidR="001908A9" w:rsidRDefault="001908A9">
      <w:pPr>
        <w:rPr>
          <w:rFonts w:ascii="Yuanti SC" w:eastAsia="Yuanti SC" w:hAnsi="Yuanti SC"/>
          <w:sz w:val="15"/>
          <w:szCs w:val="15"/>
        </w:rPr>
      </w:pPr>
      <w:r>
        <w:rPr>
          <w:rFonts w:ascii="Yuanti SC" w:eastAsia="Yuanti SC" w:hAnsi="Yuanti SC" w:hint="eastAsia"/>
          <w:sz w:val="15"/>
          <w:szCs w:val="15"/>
        </w:rPr>
        <w:t>第四步：</w:t>
      </w:r>
    </w:p>
    <w:p w:rsidR="001908A9" w:rsidRDefault="001908A9" w:rsidP="001908A9">
      <w:pPr>
        <w:jc w:val="center"/>
        <w:rPr>
          <w:rFonts w:ascii="Yuanti SC" w:eastAsia="Yuanti SC" w:hAnsi="Yuanti SC"/>
          <w:sz w:val="15"/>
          <w:szCs w:val="15"/>
        </w:rPr>
      </w:pPr>
      <w:r>
        <w:rPr>
          <w:noProof/>
        </w:rPr>
        <w:drawing>
          <wp:inline distT="0" distB="0" distL="0" distR="0" wp14:anchorId="287FD914" wp14:editId="1F6E39AB">
            <wp:extent cx="5270500" cy="4963795"/>
            <wp:effectExtent l="0" t="0" r="0" b="1905"/>
            <wp:docPr id="5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60B8AFB1-26B7-E546-B98F-ADD042338D4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60B8AFB1-26B7-E546-B98F-ADD042338D4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6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A9" w:rsidRDefault="001908A9" w:rsidP="001908A9">
      <w:pPr>
        <w:jc w:val="center"/>
        <w:rPr>
          <w:rFonts w:ascii="Yuanti SC" w:eastAsia="Yuanti SC" w:hAnsi="Yuanti SC"/>
          <w:sz w:val="15"/>
          <w:szCs w:val="15"/>
        </w:rPr>
      </w:pPr>
    </w:p>
    <w:p w:rsidR="001908A9" w:rsidRDefault="001908A9" w:rsidP="001908A9">
      <w:pPr>
        <w:jc w:val="left"/>
        <w:rPr>
          <w:rFonts w:ascii="Yuanti SC" w:eastAsia="Yuanti SC" w:hAnsi="Yuanti SC"/>
          <w:sz w:val="15"/>
          <w:szCs w:val="15"/>
        </w:rPr>
      </w:pPr>
      <w:r>
        <w:rPr>
          <w:rFonts w:ascii="Yuanti SC" w:eastAsia="Yuanti SC" w:hAnsi="Yuanti SC" w:hint="eastAsia"/>
          <w:sz w:val="15"/>
          <w:szCs w:val="15"/>
        </w:rPr>
        <w:t>第五步：</w:t>
      </w:r>
    </w:p>
    <w:p w:rsidR="001908A9" w:rsidRDefault="001908A9" w:rsidP="001908A9">
      <w:pPr>
        <w:jc w:val="center"/>
        <w:rPr>
          <w:rFonts w:ascii="Yuanti SC" w:eastAsia="Yuanti SC" w:hAnsi="Yuanti SC"/>
          <w:sz w:val="15"/>
          <w:szCs w:val="15"/>
        </w:rPr>
      </w:pPr>
      <w:r>
        <w:rPr>
          <w:noProof/>
        </w:rPr>
        <w:drawing>
          <wp:inline distT="0" distB="0" distL="0" distR="0" wp14:anchorId="13334C01" wp14:editId="7CC9D246">
            <wp:extent cx="5476240" cy="4171950"/>
            <wp:effectExtent l="0" t="0" r="0" b="6350"/>
            <wp:docPr id="6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8FF91C03-642B-9749-AC7E-694CBB22634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8FF91C03-642B-9749-AC7E-694CBB22634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624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A9" w:rsidRDefault="001908A9" w:rsidP="001908A9">
      <w:pPr>
        <w:jc w:val="left"/>
        <w:rPr>
          <w:rFonts w:ascii="Yuanti SC" w:eastAsia="Yuanti SC" w:hAnsi="Yuanti SC"/>
          <w:sz w:val="15"/>
          <w:szCs w:val="15"/>
        </w:rPr>
      </w:pPr>
    </w:p>
    <w:p w:rsidR="001908A9" w:rsidRPr="001908A9" w:rsidRDefault="001908A9" w:rsidP="001908A9">
      <w:pPr>
        <w:jc w:val="center"/>
        <w:rPr>
          <w:rFonts w:ascii="Yuanti SC" w:eastAsia="Yuanti SC" w:hAnsi="Yuanti SC" w:hint="eastAsia"/>
          <w:sz w:val="24"/>
        </w:rPr>
      </w:pPr>
      <w:r w:rsidRPr="001908A9">
        <w:rPr>
          <w:rFonts w:ascii="Yuanti SC" w:eastAsia="Yuanti SC" w:hAnsi="Yuanti SC" w:hint="eastAsia"/>
          <w:color w:val="FF0000"/>
          <w:sz w:val="24"/>
        </w:rPr>
        <w:t>最后</w:t>
      </w:r>
      <w:r w:rsidRPr="001908A9">
        <w:rPr>
          <w:rFonts w:ascii="Yuanti SC" w:eastAsia="Yuanti SC" w:hAnsi="Yuanti SC"/>
          <w:color w:val="FF0000"/>
          <w:sz w:val="24"/>
        </w:rPr>
        <w:t>点应用就OK了</w:t>
      </w:r>
    </w:p>
    <w:sectPr w:rsidR="001908A9" w:rsidRPr="001908A9" w:rsidSect="001908A9">
      <w:pgSz w:w="11900" w:h="16840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anti SC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A9"/>
    <w:rsid w:val="001908A9"/>
    <w:rsid w:val="00B6103B"/>
    <w:rsid w:val="00E9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1EC64"/>
  <w15:chartTrackingRefBased/>
  <w15:docId w15:val="{11AECAD6-76E4-E94D-B7D6-534213F5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2020-02-26T09:07:00Z</dcterms:created>
  <dcterms:modified xsi:type="dcterms:W3CDTF">2020-02-26T09:19:00Z</dcterms:modified>
</cp:coreProperties>
</file>